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A2" w:rsidRDefault="00AF2D84">
      <w:pPr>
        <w:rPr>
          <w:sz w:val="24"/>
          <w:szCs w:val="24"/>
        </w:rPr>
      </w:pPr>
      <w:r>
        <w:rPr>
          <w:sz w:val="24"/>
          <w:szCs w:val="24"/>
        </w:rPr>
        <w:t>Høringssvar til lokalplan 303</w:t>
      </w:r>
    </w:p>
    <w:p w:rsidR="00AF2D84" w:rsidRDefault="00AF2D84">
      <w:pPr>
        <w:rPr>
          <w:sz w:val="24"/>
          <w:szCs w:val="24"/>
        </w:rPr>
      </w:pPr>
      <w:r>
        <w:rPr>
          <w:sz w:val="24"/>
          <w:szCs w:val="24"/>
        </w:rPr>
        <w:t>v/ Cyklistforbundet afd. Nyborg</w:t>
      </w:r>
      <w:bookmarkStart w:id="0" w:name="_GoBack"/>
      <w:bookmarkEnd w:id="0"/>
    </w:p>
    <w:p w:rsidR="005923F7" w:rsidRDefault="005923F7">
      <w:pPr>
        <w:rPr>
          <w:sz w:val="24"/>
          <w:szCs w:val="24"/>
        </w:rPr>
      </w:pPr>
    </w:p>
    <w:p w:rsidR="00B57BA2" w:rsidRDefault="00B57BA2">
      <w:pPr>
        <w:rPr>
          <w:sz w:val="24"/>
          <w:szCs w:val="24"/>
        </w:rPr>
      </w:pPr>
      <w:r>
        <w:rPr>
          <w:sz w:val="24"/>
          <w:szCs w:val="24"/>
        </w:rPr>
        <w:t>Forslag:</w:t>
      </w:r>
    </w:p>
    <w:p w:rsidR="0058067A" w:rsidRDefault="00426A37" w:rsidP="00B57BA2">
      <w:pPr>
        <w:rPr>
          <w:sz w:val="24"/>
          <w:szCs w:val="24"/>
        </w:rPr>
      </w:pPr>
      <w:r>
        <w:rPr>
          <w:sz w:val="24"/>
          <w:szCs w:val="24"/>
        </w:rPr>
        <w:t>Der til</w:t>
      </w:r>
      <w:r w:rsidR="00B57BA2">
        <w:rPr>
          <w:sz w:val="24"/>
          <w:szCs w:val="24"/>
        </w:rPr>
        <w:t>føjes følgende i lokalplan 303</w:t>
      </w:r>
      <w:r w:rsidR="0058067A">
        <w:rPr>
          <w:sz w:val="24"/>
          <w:szCs w:val="24"/>
        </w:rPr>
        <w:t>:</w:t>
      </w:r>
    </w:p>
    <w:p w:rsidR="00B57BA2" w:rsidRDefault="0058067A" w:rsidP="00B57BA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B57BA2">
        <w:rPr>
          <w:sz w:val="24"/>
          <w:szCs w:val="24"/>
        </w:rPr>
        <w:t xml:space="preserve">ng. det stykke af Glacisstien, der går fra Kongens Bastionsvej til Helgetoftevej med forbindelse til Vestergade. </w:t>
      </w:r>
    </w:p>
    <w:p w:rsidR="00B57BA2" w:rsidRPr="00B57BA2" w:rsidRDefault="00B57BA2" w:rsidP="00B57B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57BA2">
        <w:rPr>
          <w:sz w:val="24"/>
          <w:szCs w:val="24"/>
        </w:rPr>
        <w:t xml:space="preserve">Der anlægges en cykel- og gåvenlig </w:t>
      </w:r>
      <w:r w:rsidR="0058067A">
        <w:rPr>
          <w:sz w:val="24"/>
          <w:szCs w:val="24"/>
        </w:rPr>
        <w:t>vej</w:t>
      </w:r>
      <w:r w:rsidRPr="00B57BA2">
        <w:rPr>
          <w:sz w:val="24"/>
          <w:szCs w:val="24"/>
        </w:rPr>
        <w:t>belægning.</w:t>
      </w:r>
    </w:p>
    <w:p w:rsidR="00B57BA2" w:rsidRPr="00B57BA2" w:rsidRDefault="00B57BA2" w:rsidP="00B57B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57BA2">
        <w:rPr>
          <w:sz w:val="24"/>
          <w:szCs w:val="24"/>
        </w:rPr>
        <w:t>Der anlægges lys langs stien  - i en udformning med respekt for fæstningsanlæggets udtryk.</w:t>
      </w:r>
    </w:p>
    <w:p w:rsidR="00B57BA2" w:rsidRDefault="00B57BA2" w:rsidP="00B57B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57BA2">
        <w:rPr>
          <w:sz w:val="24"/>
          <w:szCs w:val="24"/>
        </w:rPr>
        <w:t xml:space="preserve">Der opsættes skilte, ved Kongens Bastionsvej med angivelse af afstand til Vestergade, ved Vestergade med angivelse af afstand til Kongens Bastionsvej og/eller Heimdals Plads. </w:t>
      </w:r>
    </w:p>
    <w:p w:rsidR="00B57BA2" w:rsidRDefault="00B57BA2" w:rsidP="00B57BA2">
      <w:pPr>
        <w:rPr>
          <w:sz w:val="24"/>
          <w:szCs w:val="24"/>
        </w:rPr>
      </w:pPr>
      <w:r>
        <w:rPr>
          <w:sz w:val="24"/>
          <w:szCs w:val="24"/>
        </w:rPr>
        <w:t>Argumenter:</w:t>
      </w:r>
    </w:p>
    <w:p w:rsidR="00A138A0" w:rsidRDefault="00B57BA2" w:rsidP="00B57BA2">
      <w:pPr>
        <w:rPr>
          <w:sz w:val="24"/>
          <w:szCs w:val="24"/>
        </w:rPr>
      </w:pPr>
      <w:r>
        <w:rPr>
          <w:sz w:val="24"/>
          <w:szCs w:val="24"/>
        </w:rPr>
        <w:t>Stien har stor herlighedsværdi pga. de naturskønne og histor</w:t>
      </w:r>
      <w:r w:rsidR="0058067A">
        <w:rPr>
          <w:sz w:val="24"/>
          <w:szCs w:val="24"/>
        </w:rPr>
        <w:t xml:space="preserve">iske omgivelser og frembyder mange </w:t>
      </w:r>
      <w:r>
        <w:rPr>
          <w:sz w:val="24"/>
          <w:szCs w:val="24"/>
        </w:rPr>
        <w:t xml:space="preserve">udsigtpunkter/sigtelinier over søen til slottet. </w:t>
      </w:r>
    </w:p>
    <w:p w:rsidR="00B57BA2" w:rsidRDefault="0058067A" w:rsidP="00B57BA2">
      <w:pPr>
        <w:rPr>
          <w:sz w:val="24"/>
          <w:szCs w:val="24"/>
        </w:rPr>
      </w:pPr>
      <w:r>
        <w:rPr>
          <w:sz w:val="24"/>
          <w:szCs w:val="24"/>
        </w:rPr>
        <w:t xml:space="preserve">Man vil derfor </w:t>
      </w:r>
      <w:r w:rsidR="005923F7">
        <w:rPr>
          <w:sz w:val="24"/>
          <w:szCs w:val="24"/>
        </w:rPr>
        <w:t>højne tilgængelighed</w:t>
      </w:r>
      <w:r w:rsidR="00A138A0">
        <w:rPr>
          <w:sz w:val="24"/>
          <w:szCs w:val="24"/>
        </w:rPr>
        <w:t xml:space="preserve"> til stien, såvel for byens borgere som for turister. </w:t>
      </w:r>
    </w:p>
    <w:p w:rsidR="00A138A0" w:rsidRDefault="00A138A0" w:rsidP="00B57BA2">
      <w:pPr>
        <w:rPr>
          <w:sz w:val="24"/>
          <w:szCs w:val="24"/>
        </w:rPr>
      </w:pPr>
      <w:r>
        <w:rPr>
          <w:sz w:val="24"/>
          <w:szCs w:val="24"/>
        </w:rPr>
        <w:t>Stien forbinder to dele af byen og er således en vigtig færdselsåre for gående og cyklister. Stien er skolevej og benyttes af institutioner i byen. Stien er en langt sikrere vej for cykler end alternativet ad Vestergade, Baggersgade og Adelgade,</w:t>
      </w:r>
      <w:r w:rsidR="005923F7">
        <w:rPr>
          <w:sz w:val="24"/>
          <w:szCs w:val="24"/>
        </w:rPr>
        <w:t xml:space="preserve"> hvor der</w:t>
      </w:r>
      <w:r w:rsidR="0058067A">
        <w:rPr>
          <w:sz w:val="24"/>
          <w:szCs w:val="24"/>
        </w:rPr>
        <w:t xml:space="preserve"> er snæver passage</w:t>
      </w:r>
      <w:r>
        <w:rPr>
          <w:sz w:val="24"/>
          <w:szCs w:val="24"/>
        </w:rPr>
        <w:t xml:space="preserve"> for cyklister og mange kryds. </w:t>
      </w:r>
    </w:p>
    <w:p w:rsidR="00A138A0" w:rsidRDefault="0058067A" w:rsidP="00B57BA2">
      <w:pPr>
        <w:rPr>
          <w:sz w:val="24"/>
          <w:szCs w:val="24"/>
        </w:rPr>
      </w:pPr>
      <w:r>
        <w:rPr>
          <w:sz w:val="24"/>
          <w:szCs w:val="24"/>
        </w:rPr>
        <w:t xml:space="preserve">Man vil derfor </w:t>
      </w:r>
      <w:r w:rsidR="00A138A0">
        <w:rPr>
          <w:sz w:val="24"/>
          <w:szCs w:val="24"/>
        </w:rPr>
        <w:t xml:space="preserve">anlægge en vejbelægning af god standard og opsætte lys, så stien i højere grad kan anvendes om vinteren. </w:t>
      </w:r>
    </w:p>
    <w:p w:rsidR="00475DED" w:rsidRDefault="00475DED" w:rsidP="00B57BA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</w:t>
      </w:r>
    </w:p>
    <w:p w:rsidR="0058067A" w:rsidRDefault="00475DED" w:rsidP="00B57BA2">
      <w:pPr>
        <w:rPr>
          <w:sz w:val="24"/>
          <w:szCs w:val="24"/>
        </w:rPr>
      </w:pPr>
      <w:r>
        <w:rPr>
          <w:sz w:val="24"/>
          <w:szCs w:val="24"/>
        </w:rPr>
        <w:t>Endelig er stien adgangsvej til ”Den Grø</w:t>
      </w:r>
      <w:r w:rsidR="0058067A">
        <w:rPr>
          <w:sz w:val="24"/>
          <w:szCs w:val="24"/>
        </w:rPr>
        <w:t>nne”, hvad der giver noget bilkørsel</w:t>
      </w:r>
      <w:r>
        <w:rPr>
          <w:sz w:val="24"/>
          <w:szCs w:val="24"/>
        </w:rPr>
        <w:t xml:space="preserve"> bag om scenen. </w:t>
      </w:r>
    </w:p>
    <w:p w:rsidR="00475DED" w:rsidRPr="00B57BA2" w:rsidRDefault="0058067A" w:rsidP="00B57BA2">
      <w:pPr>
        <w:rPr>
          <w:sz w:val="24"/>
          <w:szCs w:val="24"/>
        </w:rPr>
      </w:pPr>
      <w:r>
        <w:rPr>
          <w:sz w:val="24"/>
          <w:szCs w:val="24"/>
        </w:rPr>
        <w:t xml:space="preserve">Man vil derfor, </w:t>
      </w:r>
      <w:r w:rsidR="00475DED">
        <w:rPr>
          <w:sz w:val="24"/>
          <w:szCs w:val="24"/>
        </w:rPr>
        <w:t>på strækningen fra Kongens Bastio</w:t>
      </w:r>
      <w:r>
        <w:rPr>
          <w:sz w:val="24"/>
          <w:szCs w:val="24"/>
        </w:rPr>
        <w:t xml:space="preserve">nsvej til scenen ved Den Grønne, tage højde for, at vejbelægningen skal kunne holde til bilkørsel. </w:t>
      </w:r>
      <w:r w:rsidR="00475DED">
        <w:rPr>
          <w:sz w:val="24"/>
          <w:szCs w:val="24"/>
        </w:rPr>
        <w:t xml:space="preserve"> </w:t>
      </w:r>
    </w:p>
    <w:p w:rsidR="00B57BA2" w:rsidRDefault="00B57BA2">
      <w:pPr>
        <w:rPr>
          <w:sz w:val="24"/>
          <w:szCs w:val="24"/>
        </w:rPr>
      </w:pPr>
    </w:p>
    <w:p w:rsidR="00475DED" w:rsidRDefault="00475DED">
      <w:pPr>
        <w:rPr>
          <w:sz w:val="24"/>
          <w:szCs w:val="24"/>
        </w:rPr>
      </w:pPr>
      <w:r>
        <w:rPr>
          <w:sz w:val="24"/>
          <w:szCs w:val="24"/>
        </w:rPr>
        <w:t>Sigrid Hasling</w:t>
      </w:r>
    </w:p>
    <w:p w:rsidR="00475DED" w:rsidRDefault="00475DED">
      <w:pPr>
        <w:rPr>
          <w:sz w:val="24"/>
          <w:szCs w:val="24"/>
        </w:rPr>
      </w:pPr>
      <w:r>
        <w:rPr>
          <w:sz w:val="24"/>
          <w:szCs w:val="24"/>
        </w:rPr>
        <w:t>Toldbodgade 44 st.-1, 5800 Nyborg</w:t>
      </w:r>
    </w:p>
    <w:p w:rsidR="00B57BA2" w:rsidRPr="00B57BA2" w:rsidRDefault="00475DED">
      <w:pPr>
        <w:rPr>
          <w:sz w:val="24"/>
          <w:szCs w:val="24"/>
        </w:rPr>
      </w:pPr>
      <w:r>
        <w:rPr>
          <w:sz w:val="24"/>
          <w:szCs w:val="24"/>
        </w:rPr>
        <w:t>Mail: sigridhasling@hotmail.com</w:t>
      </w:r>
    </w:p>
    <w:sectPr w:rsidR="00B57BA2" w:rsidRPr="00B57BA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3F3"/>
    <w:multiLevelType w:val="hybridMultilevel"/>
    <w:tmpl w:val="939096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A2"/>
    <w:rsid w:val="00067A2F"/>
    <w:rsid w:val="00093AFD"/>
    <w:rsid w:val="002136F0"/>
    <w:rsid w:val="004143F3"/>
    <w:rsid w:val="00426A37"/>
    <w:rsid w:val="00475DED"/>
    <w:rsid w:val="0058067A"/>
    <w:rsid w:val="005923F7"/>
    <w:rsid w:val="007252CE"/>
    <w:rsid w:val="00A138A0"/>
    <w:rsid w:val="00AF2D84"/>
    <w:rsid w:val="00B5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</dc:creator>
  <cp:lastModifiedBy>Sigrid</cp:lastModifiedBy>
  <cp:revision>2</cp:revision>
  <cp:lastPrinted>2020-09-13T12:23:00Z</cp:lastPrinted>
  <dcterms:created xsi:type="dcterms:W3CDTF">2020-09-13T17:41:00Z</dcterms:created>
  <dcterms:modified xsi:type="dcterms:W3CDTF">2020-09-13T17:41:00Z</dcterms:modified>
</cp:coreProperties>
</file>